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     </w:t>
      </w:r>
      <w:r w:rsidR="00A3498F">
        <w:t xml:space="preserve">СОВЕТ ДЕПУТАТОВ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  </w:t>
      </w:r>
      <w:r w:rsidR="00A3498F">
        <w:t xml:space="preserve">МУНИЦИПАЛЬНОГО ОБРАЗОВАНИЯ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</w:t>
      </w:r>
      <w:r w:rsidR="00A3498F">
        <w:t xml:space="preserve">СВЕТЛЫЙ СЕЛЬСОВЕТ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</w:t>
      </w:r>
      <w:r w:rsidR="00A3498F">
        <w:t xml:space="preserve">САКМАРСКОГО РАЙОНА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</w:t>
      </w:r>
      <w:r w:rsidR="00A3498F">
        <w:t xml:space="preserve">ОРЕНБУРГСКОЙ ОБЛАСТИ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</w:t>
      </w:r>
      <w:r w:rsidR="00A3498F">
        <w:t>ВТОРОГО СОЗЫВА</w:t>
      </w:r>
    </w:p>
    <w:p w:rsidR="00A3498F" w:rsidRDefault="00A3498F" w:rsidP="00A3498F">
      <w:pPr>
        <w:pStyle w:val="Bodytext30"/>
        <w:shd w:val="clear" w:color="auto" w:fill="auto"/>
        <w:spacing w:after="0" w:line="320" w:lineRule="exact"/>
      </w:pPr>
      <w:r>
        <w:t xml:space="preserve">                                         </w:t>
      </w:r>
    </w:p>
    <w:p w:rsidR="00A3498F" w:rsidRDefault="00A3498F" w:rsidP="00A3498F">
      <w:pPr>
        <w:pStyle w:val="Bodytext30"/>
        <w:shd w:val="clear" w:color="auto" w:fill="auto"/>
        <w:spacing w:after="0" w:line="320" w:lineRule="exact"/>
      </w:pPr>
      <w:r>
        <w:t xml:space="preserve">                                     </w:t>
      </w:r>
      <w:r w:rsidR="00A33986">
        <w:t xml:space="preserve">     </w:t>
      </w:r>
      <w:r>
        <w:t xml:space="preserve"> РЕШЕНИЕ</w:t>
      </w:r>
    </w:p>
    <w:p w:rsidR="00A3498F" w:rsidRDefault="00A3498F" w:rsidP="00A3498F">
      <w:pPr>
        <w:pStyle w:val="Bodytext30"/>
        <w:shd w:val="clear" w:color="auto" w:fill="auto"/>
        <w:tabs>
          <w:tab w:val="left" w:pos="7981"/>
        </w:tabs>
        <w:spacing w:after="0" w:line="320" w:lineRule="exact"/>
        <w:jc w:val="both"/>
      </w:pPr>
      <w:r>
        <w:t xml:space="preserve">от </w:t>
      </w:r>
      <w:r w:rsidR="00A33986">
        <w:t>21</w:t>
      </w:r>
      <w:r>
        <w:t>.</w:t>
      </w:r>
      <w:r w:rsidR="00A33986">
        <w:t>06</w:t>
      </w:r>
      <w:r>
        <w:t>.2021</w:t>
      </w:r>
      <w:r>
        <w:tab/>
        <w:t xml:space="preserve">№ </w:t>
      </w:r>
      <w:r w:rsidR="00A33986">
        <w:t>98</w:t>
      </w:r>
    </w:p>
    <w:p w:rsidR="00A3498F" w:rsidRDefault="00A3498F" w:rsidP="00A3498F">
      <w:pPr>
        <w:pStyle w:val="Bodytext30"/>
        <w:shd w:val="clear" w:color="auto" w:fill="auto"/>
        <w:spacing w:after="0"/>
        <w:ind w:firstLine="1300"/>
        <w:jc w:val="both"/>
      </w:pPr>
    </w:p>
    <w:p w:rsidR="00A3498F" w:rsidRDefault="00A3498F" w:rsidP="00A3498F">
      <w:pPr>
        <w:pStyle w:val="Bodytext30"/>
        <w:shd w:val="clear" w:color="auto" w:fill="auto"/>
        <w:spacing w:after="0"/>
        <w:ind w:firstLine="1300"/>
        <w:jc w:val="both"/>
      </w:pPr>
      <w:r>
        <w:t>О внесении изменений в решение Совета депутатов муниципального образования Светлый сельсовет Сакмарского района Оренбургской области от 10.05.2016 № 118 «Положение о порядке предоставления земельных участков на территории муниципального образования Светлый сельсовет Сакмарского</w:t>
      </w:r>
    </w:p>
    <w:p w:rsidR="00A3498F" w:rsidRDefault="00A3498F" w:rsidP="00A3498F">
      <w:pPr>
        <w:pStyle w:val="Bodytext30"/>
        <w:shd w:val="clear" w:color="auto" w:fill="auto"/>
        <w:spacing w:after="312"/>
        <w:jc w:val="center"/>
      </w:pPr>
      <w:r>
        <w:t>района Оренбургской области» с изменениями внесенными Решением Совета Депутатов от 09.11.2018 года № 12</w:t>
      </w:r>
    </w:p>
    <w:p w:rsidR="00A3498F" w:rsidRDefault="00A3498F" w:rsidP="00A3498F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860"/>
      </w:pPr>
      <w:r>
        <w:t>Внести в решение Совета депутатов муниципального образования Светлый сельсовет Сакмарского района Оренбургской области от 10.05.2016 № 118 «Положение о порядке предоставления земельных участков на территории муниципального образования Светлый сельсовет Сакмарского района Оренбургской области» следующие изменения:</w:t>
      </w:r>
    </w:p>
    <w:p w:rsidR="00A3498F" w:rsidRDefault="00A3498F" w:rsidP="00A3498F">
      <w:pPr>
        <w:pStyle w:val="Bodytext20"/>
        <w:numPr>
          <w:ilvl w:val="1"/>
          <w:numId w:val="2"/>
        </w:numPr>
        <w:shd w:val="clear" w:color="auto" w:fill="auto"/>
        <w:spacing w:before="0"/>
        <w:jc w:val="left"/>
      </w:pPr>
      <w:r>
        <w:t>пункт 4.2 изложить в новой редакции: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r w:rsidRPr="006C031C">
        <w:rPr>
          <w:rFonts w:ascii="Times New Roman" w:eastAsia="Times New Roman" w:hAnsi="Times New Roman" w:cs="Times New Roman"/>
        </w:rPr>
        <w:t>«2. Без проведения торгов осуществляется продажа: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0" w:name="dst101201"/>
      <w:bookmarkStart w:id="1" w:name="dst436"/>
      <w:bookmarkStart w:id="2" w:name="dst101202"/>
      <w:bookmarkStart w:id="3" w:name="dst1534"/>
      <w:bookmarkEnd w:id="0"/>
      <w:bookmarkEnd w:id="1"/>
      <w:bookmarkEnd w:id="2"/>
      <w:bookmarkEnd w:id="3"/>
      <w:r w:rsidRPr="006C031C">
        <w:rPr>
          <w:rFonts w:ascii="Times New Roman" w:eastAsia="Times New Roman" w:hAnsi="Times New Roman" w:cs="Times New Roman"/>
        </w:rPr>
        <w:t xml:space="preserve"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5" w:anchor="dst0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6C031C">
        <w:rPr>
          <w:rFonts w:ascii="Times New Roman" w:eastAsia="Times New Roman" w:hAnsi="Times New Roman" w:cs="Times New Roman"/>
        </w:rPr>
        <w:t xml:space="preserve"> от 24 июля 2008 года N 161-ФЗ "О содействии развитию жилищного строительства";</w:t>
      </w:r>
      <w:bookmarkStart w:id="4" w:name="dst101203"/>
      <w:bookmarkStart w:id="5" w:name="dst437"/>
      <w:bookmarkEnd w:id="4"/>
      <w:bookmarkEnd w:id="5"/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6" w:name="dst1692"/>
      <w:bookmarkStart w:id="7" w:name="dst438"/>
      <w:bookmarkEnd w:id="6"/>
      <w:bookmarkEnd w:id="7"/>
      <w:proofErr w:type="gramStart"/>
      <w:r w:rsidRPr="006C031C">
        <w:rPr>
          <w:rFonts w:ascii="Times New Roman" w:eastAsia="Times New Roman" w:hAnsi="Times New Roman" w:cs="Times New Roman"/>
        </w:rPr>
        <w:t>2)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bookmarkStart w:id="8" w:name="dst101204"/>
      <w:bookmarkStart w:id="9" w:name="dst439"/>
      <w:bookmarkEnd w:id="8"/>
      <w:bookmarkEnd w:id="9"/>
      <w:r w:rsidRPr="006C031C">
        <w:rPr>
          <w:rFonts w:ascii="Times New Roman" w:eastAsia="Times New Roman" w:hAnsi="Times New Roman" w:cs="Times New Roman"/>
        </w:rPr>
        <w:t>)</w:t>
      </w:r>
      <w:proofErr w:type="gramEnd"/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0" w:name="dst1693"/>
      <w:bookmarkStart w:id="11" w:name="dst440"/>
      <w:bookmarkStart w:id="12" w:name="dst441"/>
      <w:bookmarkEnd w:id="10"/>
      <w:bookmarkEnd w:id="11"/>
      <w:bookmarkEnd w:id="12"/>
      <w:r w:rsidRPr="006C031C">
        <w:rPr>
          <w:rFonts w:ascii="Times New Roman" w:eastAsia="Times New Roman" w:hAnsi="Times New Roman" w:cs="Times New Roman"/>
        </w:rPr>
        <w:t xml:space="preserve">3)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6" w:anchor="dst884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статьей 39.20</w:t>
        </w:r>
      </w:hyperlink>
      <w:r w:rsidRPr="006C031C">
        <w:rPr>
          <w:rFonts w:ascii="Times New Roman" w:eastAsia="Times New Roman" w:hAnsi="Times New Roman" w:cs="Times New Roman"/>
        </w:rPr>
        <w:t xml:space="preserve"> Земельного Кодекса;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3" w:name="dst442"/>
      <w:bookmarkEnd w:id="13"/>
      <w:r w:rsidRPr="006C031C">
        <w:rPr>
          <w:rFonts w:ascii="Times New Roman" w:eastAsia="Times New Roman" w:hAnsi="Times New Roman" w:cs="Times New Roman"/>
        </w:rPr>
        <w:t xml:space="preserve">4)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anchor="dst563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пункте 2 статьи 39.9</w:t>
        </w:r>
      </w:hyperlink>
      <w:r w:rsidRPr="006C031C">
        <w:rPr>
          <w:rFonts w:ascii="Times New Roman" w:eastAsia="Times New Roman" w:hAnsi="Times New Roman" w:cs="Times New Roman"/>
        </w:rPr>
        <w:t xml:space="preserve"> Земельного Кодекса;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4" w:name="dst443"/>
      <w:bookmarkEnd w:id="14"/>
      <w:r w:rsidRPr="006C031C">
        <w:rPr>
          <w:rFonts w:ascii="Times New Roman" w:eastAsia="Times New Roman" w:hAnsi="Times New Roman" w:cs="Times New Roman"/>
        </w:rPr>
        <w:t xml:space="preserve">5)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anchor="dst0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6C031C">
        <w:rPr>
          <w:rFonts w:ascii="Times New Roman" w:eastAsia="Times New Roman" w:hAnsi="Times New Roman" w:cs="Times New Roman"/>
        </w:rPr>
        <w:t xml:space="preserve"> "Об обороте земель сельскохозяйственного назначения";</w:t>
      </w:r>
    </w:p>
    <w:p w:rsidR="006E30FB" w:rsidRDefault="00A3498F" w:rsidP="00A3498F">
      <w:pPr>
        <w:rPr>
          <w:rFonts w:ascii="Times New Roman" w:eastAsia="Times New Roman" w:hAnsi="Times New Roman" w:cs="Times New Roman"/>
        </w:rPr>
      </w:pPr>
      <w:bookmarkStart w:id="15" w:name="dst1580"/>
      <w:bookmarkStart w:id="16" w:name="dst444"/>
      <w:bookmarkEnd w:id="15"/>
      <w:bookmarkEnd w:id="16"/>
      <w:proofErr w:type="gramStart"/>
      <w:r w:rsidRPr="006C031C">
        <w:rPr>
          <w:rFonts w:ascii="Times New Roman" w:eastAsia="Times New Roman" w:hAnsi="Times New Roman" w:cs="Times New Roman"/>
        </w:rPr>
        <w:t>6)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6C031C">
        <w:rPr>
          <w:rFonts w:ascii="Times New Roman" w:eastAsia="Times New Roman" w:hAnsi="Times New Roman" w:cs="Times New Roman"/>
        </w:rPr>
        <w:t xml:space="preserve"> информации о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выявленных в рамках государственного земельного надзора и </w:t>
      </w:r>
      <w:proofErr w:type="spellStart"/>
      <w:r>
        <w:rPr>
          <w:rFonts w:ascii="Times New Roman" w:eastAsia="Times New Roman" w:hAnsi="Times New Roman" w:cs="Times New Roman"/>
        </w:rPr>
        <w:t>неустраненных</w:t>
      </w:r>
      <w:proofErr w:type="spellEnd"/>
      <w:r>
        <w:rPr>
          <w:rFonts w:ascii="Times New Roman" w:eastAsia="Times New Roman" w:hAnsi="Times New Roman" w:cs="Times New Roman"/>
        </w:rPr>
        <w:t xml:space="preserve"> нарушениях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r w:rsidRPr="006C031C">
        <w:rPr>
          <w:rFonts w:ascii="Times New Roman" w:eastAsia="Times New Roman" w:hAnsi="Times New Roman" w:cs="Times New Roman"/>
        </w:rPr>
        <w:t xml:space="preserve">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</w:t>
      </w:r>
      <w:r w:rsidRPr="006C031C">
        <w:rPr>
          <w:rFonts w:ascii="Times New Roman" w:eastAsia="Times New Roman" w:hAnsi="Times New Roman" w:cs="Times New Roman"/>
        </w:rPr>
        <w:lastRenderedPageBreak/>
        <w:t xml:space="preserve">договора купли-продажи такого земельного участка без проведения торгов подано до дня </w:t>
      </w:r>
      <w:proofErr w:type="gramStart"/>
      <w:r w:rsidRPr="006C031C">
        <w:rPr>
          <w:rFonts w:ascii="Times New Roman" w:eastAsia="Times New Roman" w:hAnsi="Times New Roman" w:cs="Times New Roman"/>
        </w:rPr>
        <w:t>истечения срока указанного договора аренды земельного участка</w:t>
      </w:r>
      <w:proofErr w:type="gramEnd"/>
      <w:r w:rsidRPr="006C031C">
        <w:rPr>
          <w:rFonts w:ascii="Times New Roman" w:eastAsia="Times New Roman" w:hAnsi="Times New Roman" w:cs="Times New Roman"/>
        </w:rPr>
        <w:t>;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7" w:name="dst1694"/>
      <w:bookmarkStart w:id="18" w:name="dst445"/>
      <w:bookmarkEnd w:id="17"/>
      <w:bookmarkEnd w:id="18"/>
      <w:r w:rsidRPr="006C031C">
        <w:rPr>
          <w:rFonts w:ascii="Times New Roman" w:eastAsia="Times New Roman" w:hAnsi="Times New Roman" w:cs="Times New Roman"/>
        </w:rPr>
        <w:t xml:space="preserve">7)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anchor="dst1726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статьей 39.18</w:t>
        </w:r>
      </w:hyperlink>
      <w:r w:rsidRPr="006C031C">
        <w:rPr>
          <w:rFonts w:ascii="Times New Roman" w:eastAsia="Times New Roman" w:hAnsi="Times New Roman" w:cs="Times New Roman"/>
        </w:rPr>
        <w:t xml:space="preserve"> Земельного Кодекса».</w:t>
      </w:r>
    </w:p>
    <w:p w:rsidR="00A3498F" w:rsidRDefault="00A3498F" w:rsidP="00A3498F">
      <w:pPr>
        <w:pStyle w:val="Bodytext20"/>
        <w:numPr>
          <w:ilvl w:val="1"/>
          <w:numId w:val="2"/>
        </w:numPr>
        <w:shd w:val="clear" w:color="auto" w:fill="auto"/>
        <w:spacing w:before="0"/>
        <w:jc w:val="left"/>
      </w:pPr>
      <w:r>
        <w:t>пункт 7.2 изложить в новой редакции:</w:t>
      </w:r>
    </w:p>
    <w:p w:rsidR="00A3498F" w:rsidRPr="000C3A44" w:rsidRDefault="00A3498F" w:rsidP="00A349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44">
        <w:rPr>
          <w:rFonts w:ascii="Times New Roman" w:hAnsi="Times New Roman" w:cs="Times New Roman"/>
          <w:sz w:val="24"/>
          <w:szCs w:val="24"/>
        </w:rPr>
        <w:t xml:space="preserve"> «7.2.    Договор        аренды       земельного        участка,      находящегося          в  муниципальной  собственности,  а  также  государственная  собственность,  на  которые   не   разграничена,   заключается   без   проведения   торгов   в   случае  предоставления:  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r w:rsidRPr="00291C3D">
        <w:rPr>
          <w:rFonts w:ascii="Times New Roman" w:eastAsia="Times New Roman" w:hAnsi="Times New Roman" w:cs="Times New Roman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19" w:name="dst469"/>
      <w:bookmarkEnd w:id="19"/>
      <w:r w:rsidRPr="00291C3D">
        <w:rPr>
          <w:rFonts w:ascii="Times New Roman" w:eastAsia="Times New Roman" w:hAnsi="Times New Roman" w:cs="Times New Roman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anchor="dst100009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критериям</w:t>
        </w:r>
      </w:hyperlink>
      <w:r w:rsidRPr="00291C3D">
        <w:rPr>
          <w:rFonts w:ascii="Times New Roman" w:eastAsia="Times New Roman" w:hAnsi="Times New Roman" w:cs="Times New Roman"/>
        </w:rPr>
        <w:t>, установленным Правительством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0" w:name="dst470"/>
      <w:bookmarkEnd w:id="20"/>
      <w:r w:rsidRPr="00291C3D">
        <w:rPr>
          <w:rFonts w:ascii="Times New Roman" w:eastAsia="Times New Roman" w:hAnsi="Times New Roman" w:cs="Times New Roman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A3498F" w:rsidRPr="000C3A44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1" w:name="dst101193"/>
      <w:bookmarkStart w:id="22" w:name="dst1739"/>
      <w:bookmarkEnd w:id="21"/>
      <w:bookmarkEnd w:id="22"/>
      <w:proofErr w:type="gramStart"/>
      <w:r w:rsidRPr="000C3A44">
        <w:rPr>
          <w:rFonts w:ascii="Times New Roman" w:eastAsia="Times New Roman" w:hAnsi="Times New Roman" w:cs="Times New Roman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1" w:anchor="dst0" w:history="1">
        <w:r w:rsidRPr="000C3A44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0C3A44">
        <w:rPr>
          <w:rFonts w:ascii="Times New Roman" w:eastAsia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</w:t>
      </w:r>
      <w:proofErr w:type="gramEnd"/>
      <w:r w:rsidRPr="000C3A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3A44">
        <w:rPr>
          <w:rFonts w:ascii="Times New Roman" w:eastAsia="Times New Roman" w:hAnsi="Times New Roman" w:cs="Times New Roman"/>
        </w:rPr>
        <w:t xml:space="preserve"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2" w:anchor="dst100982" w:history="1">
        <w:r w:rsidRPr="000C3A44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0C3A44">
        <w:rPr>
          <w:rFonts w:ascii="Times New Roman" w:eastAsia="Times New Roman" w:hAnsi="Times New Roman" w:cs="Times New Roman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 w:rsidRPr="000C3A44">
        <w:rPr>
          <w:rFonts w:ascii="Times New Roman" w:eastAsia="Times New Roman" w:hAnsi="Times New Roman" w:cs="Times New Roman"/>
        </w:rPr>
        <w:t xml:space="preserve"> лица субъекта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3" w:name="dst2314"/>
      <w:bookmarkEnd w:id="23"/>
      <w:proofErr w:type="gramStart"/>
      <w:r w:rsidRPr="00291C3D">
        <w:rPr>
          <w:rFonts w:ascii="Times New Roman" w:eastAsia="Times New Roman" w:hAnsi="Times New Roman" w:cs="Times New Roman"/>
        </w:rPr>
        <w:t xml:space="preserve">3.2) земельного участка застройщику, признанному в соответствии с Федеральным </w:t>
      </w:r>
      <w:hyperlink r:id="rId13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4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291C3D">
        <w:rPr>
          <w:rFonts w:ascii="Times New Roman" w:eastAsia="Times New Roman" w:hAnsi="Times New Roman" w:cs="Times New Roman"/>
        </w:rPr>
        <w:t>права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15" w:anchor="dst6593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пунктом 1 статьи 201.3</w:t>
        </w:r>
      </w:hyperlink>
      <w:r w:rsidRPr="00291C3D">
        <w:rPr>
          <w:rFonts w:ascii="Times New Roman" w:eastAsia="Times New Roman" w:hAnsi="Times New Roman" w:cs="Times New Roman"/>
        </w:rPr>
        <w:t xml:space="preserve"> Федерального закона от 26 октября 2002 года N 127-ФЗ "О несостоятельности (банкротстве)";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bookmarkStart w:id="24" w:name="dst2315"/>
      <w:bookmarkEnd w:id="24"/>
      <w:r w:rsidRPr="00291C3D">
        <w:rPr>
          <w:rFonts w:ascii="Times New Roman" w:eastAsia="Times New Roman" w:hAnsi="Times New Roman" w:cs="Times New Roman"/>
        </w:rPr>
        <w:t xml:space="preserve">3.3) земельного участка застройщику, признанному в соответствии с Федеральным </w:t>
      </w:r>
      <w:hyperlink r:id="rId16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26 октября 2002 года N 127-ФЗ "О несостоятельности (банкротстве)"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банкротом, для передачи публично-правовой компании «Фонд защиты прав граждан –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91C3D">
        <w:rPr>
          <w:rFonts w:ascii="Times New Roman" w:eastAsia="Times New Roman" w:hAnsi="Times New Roman" w:cs="Times New Roman"/>
        </w:rPr>
        <w:lastRenderedPageBreak/>
        <w:t xml:space="preserve">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7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  <w:proofErr w:type="gramEnd"/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5" w:name="dst471"/>
      <w:bookmarkEnd w:id="25"/>
      <w:r w:rsidRPr="00291C3D">
        <w:rPr>
          <w:rFonts w:ascii="Times New Roman" w:eastAsia="Times New Roman" w:hAnsi="Times New Roman" w:cs="Times New Roman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291C3D">
        <w:rPr>
          <w:rFonts w:ascii="Times New Roman" w:eastAsia="Times New Roman" w:hAnsi="Times New Roman" w:cs="Times New Roman"/>
        </w:rPr>
        <w:t>о-</w:t>
      </w:r>
      <w:proofErr w:type="gramEnd"/>
      <w:r w:rsidRPr="00291C3D">
        <w:rPr>
          <w:rFonts w:ascii="Times New Roman" w:eastAsia="Times New Roman" w:hAnsi="Times New Roman" w:cs="Times New Roman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6" w:name="dst101206"/>
      <w:bookmarkStart w:id="27" w:name="dst472"/>
      <w:bookmarkStart w:id="28" w:name="dst1755"/>
      <w:bookmarkEnd w:id="26"/>
      <w:bookmarkEnd w:id="27"/>
      <w:bookmarkEnd w:id="28"/>
      <w:r w:rsidRPr="00291C3D">
        <w:rPr>
          <w:rFonts w:ascii="Times New Roman" w:eastAsia="Times New Roman" w:hAnsi="Times New Roman" w:cs="Times New Roman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r w:rsidRPr="00291C3D">
        <w:rPr>
          <w:rFonts w:ascii="Times New Roman" w:eastAsia="Times New Roman" w:hAnsi="Times New Roman" w:cs="Times New Roman"/>
          <w:color w:val="0000FF"/>
          <w:u w:val="single"/>
        </w:rPr>
        <w:t xml:space="preserve">подпунктом </w:t>
      </w:r>
      <w:r>
        <w:rPr>
          <w:rFonts w:ascii="Times New Roman" w:eastAsia="Times New Roman" w:hAnsi="Times New Roman" w:cs="Times New Roman"/>
          <w:color w:val="0000FF"/>
          <w:u w:val="single"/>
        </w:rPr>
        <w:t>7</w:t>
      </w:r>
      <w:r w:rsidRPr="00291C3D">
        <w:rPr>
          <w:rFonts w:ascii="Times New Roman" w:eastAsia="Times New Roman" w:hAnsi="Times New Roman" w:cs="Times New Roman"/>
        </w:rPr>
        <w:t xml:space="preserve"> настоящего пункта, </w:t>
      </w:r>
      <w:hyperlink r:id="rId18" w:anchor="dst1772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пунктом 5 статьи 46</w:t>
        </w:r>
      </w:hyperlink>
      <w:r>
        <w:rPr>
          <w:rFonts w:ascii="Times New Roman" w:eastAsia="Times New Roman" w:hAnsi="Times New Roman" w:cs="Times New Roman"/>
        </w:rPr>
        <w:t xml:space="preserve"> Земельного</w:t>
      </w:r>
      <w:r w:rsidRPr="00291C3D">
        <w:rPr>
          <w:rFonts w:ascii="Times New Roman" w:eastAsia="Times New Roman" w:hAnsi="Times New Roman" w:cs="Times New Roman"/>
        </w:rPr>
        <w:t xml:space="preserve"> Кодекса;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9" w:name="dst1696"/>
      <w:bookmarkStart w:id="30" w:name="dst474"/>
      <w:bookmarkEnd w:id="29"/>
      <w:bookmarkEnd w:id="30"/>
      <w:r w:rsidRPr="00291C3D">
        <w:rPr>
          <w:rFonts w:ascii="Times New Roman" w:eastAsia="Times New Roman" w:hAnsi="Times New Roman" w:cs="Times New Roman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1" w:name="dst1697"/>
      <w:bookmarkStart w:id="32" w:name="dst475"/>
      <w:bookmarkEnd w:id="31"/>
      <w:bookmarkEnd w:id="32"/>
      <w:proofErr w:type="gramStart"/>
      <w:r w:rsidRPr="00291C3D">
        <w:rPr>
          <w:rFonts w:ascii="Times New Roman" w:eastAsia="Times New Roman" w:hAnsi="Times New Roman" w:cs="Times New Roman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3" w:name="dst476"/>
      <w:bookmarkEnd w:id="33"/>
      <w:r w:rsidRPr="00291C3D">
        <w:rPr>
          <w:rFonts w:ascii="Times New Roman" w:eastAsia="Times New Roman" w:hAnsi="Times New Roman" w:cs="Times New Roman"/>
        </w:rPr>
        <w:t xml:space="preserve"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9" w:anchor="dst884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статьей 39.20</w:t>
        </w:r>
      </w:hyperlink>
      <w:r>
        <w:rPr>
          <w:rFonts w:ascii="Times New Roman" w:eastAsia="Times New Roman" w:hAnsi="Times New Roman" w:cs="Times New Roman"/>
        </w:rPr>
        <w:t xml:space="preserve"> Земельного</w:t>
      </w:r>
      <w:r w:rsidRPr="00291C3D">
        <w:rPr>
          <w:rFonts w:ascii="Times New Roman" w:eastAsia="Times New Roman" w:hAnsi="Times New Roman" w:cs="Times New Roman"/>
        </w:rPr>
        <w:t xml:space="preserve"> Кодекса, на праве оперативного управления;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4" w:name="dst477"/>
      <w:bookmarkEnd w:id="34"/>
      <w:r w:rsidRPr="00291C3D">
        <w:rPr>
          <w:rFonts w:ascii="Times New Roman" w:eastAsia="Times New Roman" w:hAnsi="Times New Roman" w:cs="Times New Roman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0" w:anchor="dst508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пунктом 5</w:t>
        </w:r>
      </w:hyperlink>
      <w:r w:rsidRPr="00291C3D">
        <w:rPr>
          <w:rFonts w:ascii="Times New Roman" w:eastAsia="Times New Roman" w:hAnsi="Times New Roman" w:cs="Times New Roman"/>
        </w:rPr>
        <w:t xml:space="preserve"> настоящей статьи;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5" w:name="dst478"/>
      <w:bookmarkEnd w:id="35"/>
      <w:r w:rsidRPr="00291C3D">
        <w:rPr>
          <w:rFonts w:ascii="Times New Roman" w:eastAsia="Times New Roman" w:hAnsi="Times New Roman" w:cs="Times New Roman"/>
        </w:rPr>
        <w:t xml:space="preserve"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1" w:anchor="dst563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пункте 2 статьи 39.9</w:t>
        </w:r>
      </w:hyperlink>
      <w:r>
        <w:rPr>
          <w:rFonts w:ascii="Times New Roman" w:eastAsia="Times New Roman" w:hAnsi="Times New Roman" w:cs="Times New Roman"/>
        </w:rPr>
        <w:t xml:space="preserve"> Земельного</w:t>
      </w:r>
      <w:r w:rsidRPr="00291C3D">
        <w:rPr>
          <w:rFonts w:ascii="Times New Roman" w:eastAsia="Times New Roman" w:hAnsi="Times New Roman" w:cs="Times New Roman"/>
        </w:rPr>
        <w:t xml:space="preserve"> Кодекса;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6" w:name="dst479"/>
      <w:bookmarkEnd w:id="36"/>
      <w:r w:rsidRPr="00291C3D">
        <w:rPr>
          <w:rFonts w:ascii="Times New Roman" w:eastAsia="Times New Roman" w:hAnsi="Times New Roman" w:cs="Times New Roman"/>
        </w:rPr>
        <w:t xml:space="preserve">11)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22" w:anchor="dst100065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"Об обороте земель сельскохозяйственного назначения";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7" w:name="dst101209"/>
      <w:bookmarkStart w:id="38" w:name="dst480"/>
      <w:bookmarkEnd w:id="37"/>
      <w:bookmarkEnd w:id="38"/>
      <w:r w:rsidRPr="00291C3D">
        <w:rPr>
          <w:rFonts w:ascii="Times New Roman" w:eastAsia="Times New Roman" w:hAnsi="Times New Roman" w:cs="Times New Roman"/>
        </w:rPr>
        <w:t xml:space="preserve">12)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23" w:anchor="dst3467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кодексом</w:t>
        </w:r>
      </w:hyperlink>
      <w:r w:rsidRPr="00291C3D">
        <w:rPr>
          <w:rFonts w:ascii="Times New Roman" w:eastAsia="Times New Roman" w:hAnsi="Times New Roman" w:cs="Times New Roman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24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кодексом</w:t>
        </w:r>
      </w:hyperlink>
      <w:r w:rsidRPr="00291C3D">
        <w:rPr>
          <w:rFonts w:ascii="Times New Roman" w:eastAsia="Times New Roman" w:hAnsi="Times New Roman" w:cs="Times New Roman"/>
        </w:rPr>
        <w:t xml:space="preserve"> Российской Федерации реализацию решения о комплексном развитии территории;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9" w:name="dst481"/>
      <w:bookmarkEnd w:id="39"/>
      <w:r w:rsidRPr="00291C3D">
        <w:rPr>
          <w:rFonts w:ascii="Times New Roman" w:eastAsia="Times New Roman" w:hAnsi="Times New Roman" w:cs="Times New Roman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bookmarkStart w:id="40" w:name="dst1699"/>
      <w:bookmarkStart w:id="41" w:name="dst482"/>
      <w:bookmarkEnd w:id="40"/>
      <w:bookmarkEnd w:id="41"/>
      <w:r w:rsidRPr="00291C3D">
        <w:rPr>
          <w:rFonts w:ascii="Times New Roman" w:eastAsia="Times New Roman" w:hAnsi="Times New Roman" w:cs="Times New Roman"/>
        </w:rPr>
        <w:t>14)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</w:t>
      </w:r>
    </w:p>
    <w:p w:rsidR="00A3498F" w:rsidRDefault="00A3498F" w:rsidP="00A3498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(фермерским) хозяйством его деятельности в соответствии со </w:t>
      </w:r>
      <w:r w:rsidRPr="00A3498F">
        <w:rPr>
          <w:rFonts w:ascii="Times New Roman" w:eastAsia="Times New Roman" w:hAnsi="Times New Roman" w:cs="Times New Roman"/>
          <w:u w:val="single"/>
        </w:rPr>
        <w:t>статьей 39.18</w:t>
      </w:r>
      <w:r>
        <w:rPr>
          <w:rFonts w:ascii="Times New Roman" w:eastAsia="Times New Roman" w:hAnsi="Times New Roman" w:cs="Times New Roman"/>
          <w:u w:val="single"/>
        </w:rPr>
        <w:t xml:space="preserve"> Земельного</w:t>
      </w:r>
    </w:p>
    <w:p w:rsidR="00A3498F" w:rsidRDefault="00A3498F" w:rsidP="00A3498F">
      <w:pPr>
        <w:rPr>
          <w:rFonts w:ascii="Times New Roman" w:eastAsia="Times New Roman" w:hAnsi="Times New Roman" w:cs="Times New Roman"/>
          <w:u w:val="single"/>
        </w:rPr>
      </w:pPr>
    </w:p>
    <w:p w:rsidR="00A3498F" w:rsidRDefault="00A3498F" w:rsidP="00A3498F">
      <w:pPr>
        <w:rPr>
          <w:rFonts w:ascii="Times New Roman" w:eastAsia="Times New Roman" w:hAnsi="Times New Roman" w:cs="Times New Roman"/>
          <w:u w:val="single"/>
        </w:rPr>
      </w:pP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r w:rsidRPr="00291C3D">
        <w:rPr>
          <w:rFonts w:ascii="Times New Roman" w:eastAsia="Times New Roman" w:hAnsi="Times New Roman" w:cs="Times New Roman"/>
        </w:rPr>
        <w:lastRenderedPageBreak/>
        <w:t>Кодекса;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2" w:name="dst483"/>
      <w:bookmarkEnd w:id="42"/>
      <w:r w:rsidRPr="00291C3D">
        <w:rPr>
          <w:rFonts w:ascii="Times New Roman" w:eastAsia="Times New Roman" w:hAnsi="Times New Roman" w:cs="Times New Roman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3" w:name="dst484"/>
      <w:bookmarkEnd w:id="43"/>
      <w:r w:rsidRPr="00291C3D">
        <w:rPr>
          <w:rFonts w:ascii="Times New Roman" w:eastAsia="Times New Roman" w:hAnsi="Times New Roman" w:cs="Times New Roman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4" w:name="dst485"/>
      <w:bookmarkEnd w:id="44"/>
      <w:r w:rsidRPr="00291C3D">
        <w:rPr>
          <w:rFonts w:ascii="Times New Roman" w:eastAsia="Times New Roman" w:hAnsi="Times New Roman" w:cs="Times New Roman"/>
        </w:rPr>
        <w:t>17)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5" w:name="dst486"/>
      <w:bookmarkEnd w:id="45"/>
      <w:r w:rsidRPr="00291C3D">
        <w:rPr>
          <w:rFonts w:ascii="Times New Roman" w:eastAsia="Times New Roman" w:hAnsi="Times New Roman" w:cs="Times New Roman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6" w:name="dst487"/>
      <w:bookmarkEnd w:id="46"/>
      <w:r w:rsidRPr="00291C3D">
        <w:rPr>
          <w:rFonts w:ascii="Times New Roman" w:eastAsia="Times New Roman" w:hAnsi="Times New Roman" w:cs="Times New Roman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291C3D">
        <w:rPr>
          <w:rFonts w:ascii="Times New Roman" w:eastAsia="Times New Roman" w:hAnsi="Times New Roman" w:cs="Times New Roman"/>
        </w:rPr>
        <w:t>недропользователю</w:t>
      </w:r>
      <w:proofErr w:type="spellEnd"/>
      <w:r w:rsidRPr="00291C3D">
        <w:rPr>
          <w:rFonts w:ascii="Times New Roman" w:eastAsia="Times New Roman" w:hAnsi="Times New Roman" w:cs="Times New Roman"/>
        </w:rPr>
        <w:t>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7" w:name="dst488"/>
      <w:bookmarkEnd w:id="47"/>
      <w:proofErr w:type="gramStart"/>
      <w:r w:rsidRPr="00291C3D">
        <w:rPr>
          <w:rFonts w:ascii="Times New Roman" w:eastAsia="Times New Roman" w:hAnsi="Times New Roman" w:cs="Times New Roman"/>
        </w:rPr>
        <w:t>20)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8" w:name="dst489"/>
      <w:bookmarkEnd w:id="48"/>
      <w:proofErr w:type="gramStart"/>
      <w:r w:rsidRPr="00291C3D">
        <w:rPr>
          <w:rFonts w:ascii="Times New Roman" w:eastAsia="Times New Roman" w:hAnsi="Times New Roman" w:cs="Times New Roman"/>
        </w:rPr>
        <w:t>21)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Примерная </w:t>
      </w:r>
      <w:hyperlink r:id="rId25" w:anchor="dst100011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форма</w:t>
        </w:r>
      </w:hyperlink>
      <w:r w:rsidRPr="00291C3D">
        <w:rPr>
          <w:rFonts w:ascii="Times New Roman" w:eastAsia="Times New Roman" w:hAnsi="Times New Roman" w:cs="Times New Roman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9" w:name="dst1523"/>
      <w:bookmarkStart w:id="50" w:name="dst490"/>
      <w:bookmarkEnd w:id="49"/>
      <w:bookmarkEnd w:id="50"/>
      <w:r w:rsidRPr="00291C3D">
        <w:rPr>
          <w:rFonts w:ascii="Times New Roman" w:eastAsia="Times New Roman" w:hAnsi="Times New Roman" w:cs="Times New Roman"/>
        </w:rPr>
        <w:t xml:space="preserve">22)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291C3D">
        <w:rPr>
          <w:rFonts w:ascii="Times New Roman" w:eastAsia="Times New Roman" w:hAnsi="Times New Roman" w:cs="Times New Roman"/>
        </w:rPr>
        <w:t>муниципально-частном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партнерстве, лицу, с которым заключены указанные соглашения;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51" w:name="dst1151"/>
      <w:bookmarkEnd w:id="51"/>
      <w:proofErr w:type="gramStart"/>
      <w:r w:rsidRPr="00291C3D">
        <w:rPr>
          <w:rFonts w:ascii="Times New Roman" w:eastAsia="Times New Roman" w:hAnsi="Times New Roman" w:cs="Times New Roman"/>
        </w:rPr>
        <w:t>22.1)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291C3D">
        <w:rPr>
          <w:rFonts w:ascii="Times New Roman" w:eastAsia="Times New Roman" w:hAnsi="Times New Roman" w:cs="Times New Roman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52" w:name="dst1583"/>
      <w:bookmarkEnd w:id="52"/>
      <w:r w:rsidRPr="00291C3D">
        <w:rPr>
          <w:rFonts w:ascii="Times New Roman" w:eastAsia="Times New Roman" w:hAnsi="Times New Roman" w:cs="Times New Roman"/>
        </w:rPr>
        <w:t>22.2)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A3498F" w:rsidRDefault="004405F0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23) земельного участка, необходимого для осуществления видов деятельности в сфере</w:t>
      </w:r>
    </w:p>
    <w:p w:rsidR="004405F0" w:rsidRDefault="004405F0" w:rsidP="00A3498F">
      <w:pPr>
        <w:rPr>
          <w:rFonts w:ascii="Times New Roman" w:eastAsia="Times New Roman" w:hAnsi="Times New Roman" w:cs="Times New Roman"/>
        </w:rPr>
      </w:pPr>
    </w:p>
    <w:p w:rsidR="004405F0" w:rsidRDefault="004405F0" w:rsidP="00A3498F">
      <w:pPr>
        <w:rPr>
          <w:rFonts w:ascii="Times New Roman" w:eastAsia="Times New Roman" w:hAnsi="Times New Roman" w:cs="Times New Roman"/>
        </w:rPr>
      </w:pP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r w:rsidRPr="00291C3D">
        <w:rPr>
          <w:rFonts w:ascii="Times New Roman" w:eastAsia="Times New Roman" w:hAnsi="Times New Roman" w:cs="Times New Roman"/>
        </w:rPr>
        <w:lastRenderedPageBreak/>
        <w:t xml:space="preserve">охотничьего хозяйства, лицу, с которым заключено </w:t>
      </w:r>
      <w:proofErr w:type="spellStart"/>
      <w:r w:rsidRPr="00291C3D">
        <w:rPr>
          <w:rFonts w:ascii="Times New Roman" w:eastAsia="Times New Roman" w:hAnsi="Times New Roman" w:cs="Times New Roman"/>
        </w:rPr>
        <w:t>охотхозяйственное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соглашение;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3" w:name="dst492"/>
      <w:bookmarkEnd w:id="53"/>
      <w:r w:rsidRPr="00291C3D">
        <w:rPr>
          <w:rFonts w:ascii="Times New Roman" w:eastAsia="Times New Roman" w:hAnsi="Times New Roman" w:cs="Times New Roman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4" w:name="dst493"/>
      <w:bookmarkEnd w:id="54"/>
      <w:r w:rsidRPr="00291C3D">
        <w:rPr>
          <w:rFonts w:ascii="Times New Roman" w:eastAsia="Times New Roman" w:hAnsi="Times New Roman" w:cs="Times New Roman"/>
        </w:rPr>
        <w:t xml:space="preserve">25)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291C3D">
        <w:rPr>
          <w:rFonts w:ascii="Times New Roman" w:eastAsia="Times New Roman" w:hAnsi="Times New Roman" w:cs="Times New Roman"/>
        </w:rPr>
        <w:t>полос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автомобильных дорог;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5" w:name="dst494"/>
      <w:bookmarkEnd w:id="55"/>
      <w:r w:rsidRPr="00291C3D">
        <w:rPr>
          <w:rFonts w:ascii="Times New Roman" w:eastAsia="Times New Roman" w:hAnsi="Times New Roman" w:cs="Times New Roman"/>
        </w:rPr>
        <w:t>26)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6" w:name="dst495"/>
      <w:bookmarkEnd w:id="56"/>
      <w:r w:rsidRPr="00291C3D">
        <w:rPr>
          <w:rFonts w:ascii="Times New Roman" w:eastAsia="Times New Roman" w:hAnsi="Times New Roman" w:cs="Times New Roman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7" w:name="dst1700"/>
      <w:bookmarkStart w:id="58" w:name="dst496"/>
      <w:bookmarkEnd w:id="57"/>
      <w:bookmarkEnd w:id="58"/>
      <w:r w:rsidRPr="00291C3D">
        <w:rPr>
          <w:rFonts w:ascii="Times New Roman" w:eastAsia="Times New Roman" w:hAnsi="Times New Roman" w:cs="Times New Roman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9" w:name="dst2280"/>
      <w:bookmarkEnd w:id="59"/>
      <w:r w:rsidRPr="00291C3D">
        <w:rPr>
          <w:rFonts w:ascii="Times New Roman" w:eastAsia="Times New Roman" w:hAnsi="Times New Roman" w:cs="Times New Roman"/>
        </w:rPr>
        <w:t xml:space="preserve">28.1) земельного участка лицу, осуществляющему </w:t>
      </w:r>
      <w:proofErr w:type="gramStart"/>
      <w:r w:rsidRPr="00291C3D">
        <w:rPr>
          <w:rFonts w:ascii="Times New Roman" w:eastAsia="Times New Roman" w:hAnsi="Times New Roman" w:cs="Times New Roman"/>
        </w:rPr>
        <w:t>товарную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1C3D">
        <w:rPr>
          <w:rFonts w:ascii="Times New Roman" w:eastAsia="Times New Roman" w:hAnsi="Times New Roman" w:cs="Times New Roman"/>
        </w:rPr>
        <w:t>аквакультуру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60" w:name="dst497"/>
      <w:bookmarkEnd w:id="60"/>
      <w:r w:rsidRPr="00291C3D">
        <w:rPr>
          <w:rFonts w:ascii="Times New Roman" w:eastAsia="Times New Roman" w:hAnsi="Times New Roman" w:cs="Times New Roman"/>
        </w:rPr>
        <w:t>29)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61" w:name="dst1581"/>
      <w:bookmarkStart w:id="62" w:name="dst498"/>
      <w:bookmarkEnd w:id="61"/>
      <w:bookmarkEnd w:id="62"/>
      <w:proofErr w:type="gramStart"/>
      <w:r w:rsidRPr="00291C3D">
        <w:rPr>
          <w:rFonts w:ascii="Times New Roman" w:eastAsia="Times New Roman" w:hAnsi="Times New Roman" w:cs="Times New Roman"/>
        </w:rPr>
        <w:t xml:space="preserve">30)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291C3D">
        <w:rPr>
          <w:rFonts w:ascii="Times New Roman" w:eastAsia="Times New Roman" w:hAnsi="Times New Roman" w:cs="Times New Roman"/>
        </w:rPr>
        <w:t>неустраненных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земельного участка;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63" w:name="dst499"/>
      <w:bookmarkEnd w:id="63"/>
      <w:r w:rsidRPr="00291C3D">
        <w:rPr>
          <w:rFonts w:ascii="Times New Roman" w:eastAsia="Times New Roman" w:hAnsi="Times New Roman" w:cs="Times New Roman"/>
        </w:rPr>
        <w:t xml:space="preserve">31) земельного участка арендатору (за исключением арендаторов земельных участков, указанных в </w:t>
      </w:r>
      <w:r w:rsidRPr="00291C3D">
        <w:rPr>
          <w:rFonts w:ascii="Times New Roman" w:eastAsia="Times New Roman" w:hAnsi="Times New Roman" w:cs="Times New Roman"/>
          <w:color w:val="0000FF"/>
          <w:u w:val="single"/>
        </w:rPr>
        <w:t>подпункте 30</w:t>
      </w:r>
      <w:r w:rsidRPr="00291C3D">
        <w:rPr>
          <w:rFonts w:ascii="Times New Roman" w:eastAsia="Times New Roman" w:hAnsi="Times New Roman" w:cs="Times New Roman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r:id="rId26" w:anchor="dst50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пунктами 3</w:t>
        </w:r>
      </w:hyperlink>
      <w:r w:rsidRPr="00291C3D">
        <w:rPr>
          <w:rFonts w:ascii="Times New Roman" w:eastAsia="Times New Roman" w:hAnsi="Times New Roman" w:cs="Times New Roman"/>
        </w:rPr>
        <w:t xml:space="preserve"> и </w:t>
      </w:r>
      <w:hyperlink r:id="rId27" w:anchor="dst503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  <w:r w:rsidRPr="00291C3D">
        <w:rPr>
          <w:rFonts w:ascii="Times New Roman" w:eastAsia="Times New Roman" w:hAnsi="Times New Roman" w:cs="Times New Roman"/>
        </w:rPr>
        <w:t xml:space="preserve"> настоящей статьи;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dst2296"/>
      <w:bookmarkStart w:id="65" w:name="dst1514"/>
      <w:bookmarkStart w:id="66" w:name="dst101158"/>
      <w:bookmarkStart w:id="67" w:name="dst1536"/>
      <w:bookmarkEnd w:id="64"/>
      <w:bookmarkEnd w:id="65"/>
      <w:bookmarkEnd w:id="66"/>
      <w:bookmarkEnd w:id="67"/>
      <w:r w:rsidRPr="00291C3D">
        <w:rPr>
          <w:rFonts w:ascii="Times New Roman" w:eastAsia="Times New Roman" w:hAnsi="Times New Roman" w:cs="Times New Roman"/>
        </w:rPr>
        <w:t xml:space="preserve">32) земельного участка в соответствии с Федеральным </w:t>
      </w:r>
      <w:hyperlink r:id="rId28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24 июля 2008 года N 161-ФЗ "О содействии развитию жилищного строительства"».</w:t>
      </w:r>
      <w:bookmarkStart w:id="68" w:name="dst101164"/>
      <w:bookmarkStart w:id="69" w:name="dst1675"/>
      <w:bookmarkStart w:id="70" w:name="dst2278"/>
      <w:bookmarkStart w:id="71" w:name="dst2291"/>
      <w:bookmarkStart w:id="72" w:name="dst101195"/>
      <w:bookmarkEnd w:id="68"/>
      <w:bookmarkEnd w:id="69"/>
      <w:bookmarkEnd w:id="70"/>
      <w:bookmarkEnd w:id="71"/>
      <w:bookmarkEnd w:id="72"/>
    </w:p>
    <w:p w:rsidR="004405F0" w:rsidRDefault="004405F0" w:rsidP="004405F0">
      <w:pPr>
        <w:pStyle w:val="Bodytext20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left="860"/>
      </w:pPr>
      <w:r>
        <w:t>Решение вступает в силу после его обнародования.</w:t>
      </w:r>
    </w:p>
    <w:p w:rsidR="004405F0" w:rsidRDefault="004405F0" w:rsidP="004405F0">
      <w:pPr>
        <w:pStyle w:val="Bodytext20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left="860"/>
      </w:pPr>
      <w:r>
        <w:t>Контроль исполнения решения оставляю за собой.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  <w:r>
        <w:t>Председатель Совета депутатов                       Глава муниципального образования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  <w:r>
        <w:t xml:space="preserve">                                                                           Светлый сельсовет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  <w:r>
        <w:t xml:space="preserve">______________ </w:t>
      </w:r>
      <w:proofErr w:type="spellStart"/>
      <w:r>
        <w:t>М.П.Краузе</w:t>
      </w:r>
      <w:proofErr w:type="spellEnd"/>
      <w:r>
        <w:t xml:space="preserve">                        ________________ Н.И.Бочкарев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4405F0" w:rsidP="00A3498F">
      <w:pPr>
        <w:rPr>
          <w:rFonts w:ascii="Times New Roman" w:eastAsia="Times New Roman" w:hAnsi="Times New Roman" w:cs="Times New Roman"/>
        </w:rPr>
      </w:pPr>
    </w:p>
    <w:p w:rsidR="004405F0" w:rsidRDefault="000A796D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Разослано: в дело, прокуратуру, администрацию района, Дом советов</w:t>
      </w:r>
    </w:p>
    <w:p w:rsidR="00A3498F" w:rsidRDefault="00A3498F" w:rsidP="00A3498F"/>
    <w:sectPr w:rsidR="00A3498F" w:rsidSect="00A3498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1D"/>
    <w:multiLevelType w:val="multilevel"/>
    <w:tmpl w:val="85C41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1">
    <w:nsid w:val="270119E5"/>
    <w:multiLevelType w:val="multilevel"/>
    <w:tmpl w:val="85C41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">
    <w:nsid w:val="5D5006BB"/>
    <w:multiLevelType w:val="multilevel"/>
    <w:tmpl w:val="AB9E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B12719"/>
    <w:multiLevelType w:val="multilevel"/>
    <w:tmpl w:val="AB9E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498F"/>
    <w:rsid w:val="000A796D"/>
    <w:rsid w:val="001D7751"/>
    <w:rsid w:val="00342ABD"/>
    <w:rsid w:val="00407859"/>
    <w:rsid w:val="004405F0"/>
    <w:rsid w:val="005C7909"/>
    <w:rsid w:val="00674C4E"/>
    <w:rsid w:val="006E30FB"/>
    <w:rsid w:val="00A33986"/>
    <w:rsid w:val="00A3498F"/>
    <w:rsid w:val="00A9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98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A3498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349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498F"/>
    <w:pPr>
      <w:shd w:val="clear" w:color="auto" w:fill="FFFFFF"/>
      <w:spacing w:before="240" w:line="277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3498F"/>
    <w:pPr>
      <w:shd w:val="clear" w:color="auto" w:fill="FFFFFF"/>
      <w:spacing w:after="660" w:line="367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No Spacing"/>
    <w:uiPriority w:val="1"/>
    <w:qFormat/>
    <w:rsid w:val="00A34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95/" TargetMode="External"/><Relationship Id="rId13" Type="http://schemas.openxmlformats.org/officeDocument/2006/relationships/hyperlink" Target="http://www.consultant.ru/document/cons_doc_LAW_382654/" TargetMode="External"/><Relationship Id="rId18" Type="http://schemas.openxmlformats.org/officeDocument/2006/relationships/hyperlink" Target="http://www.consultant.ru/document/cons_doc_LAW_382667/f933ee4fa6f2c56c54748e0a0c5f6728da14825b/" TargetMode="External"/><Relationship Id="rId26" Type="http://schemas.openxmlformats.org/officeDocument/2006/relationships/hyperlink" Target="http://www.consultant.ru/document/cons_doc_LAW_382667/79da6e3bbbc8eb967db0714e8378269bfea9f83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2667/a9c9d6fcbc95353cb9e3640f1004fae5c2111ebc/" TargetMode="External"/><Relationship Id="rId7" Type="http://schemas.openxmlformats.org/officeDocument/2006/relationships/hyperlink" Target="http://www.consultant.ru/document/cons_doc_LAW_382667/a9c9d6fcbc95353cb9e3640f1004fae5c2111ebc/" TargetMode="External"/><Relationship Id="rId12" Type="http://schemas.openxmlformats.org/officeDocument/2006/relationships/hyperlink" Target="http://www.consultant.ru/document/cons_doc_LAW_383456/4ce23c06d221d774d5fa3c4b2a08fe168ef5fd7a/" TargetMode="External"/><Relationship Id="rId17" Type="http://schemas.openxmlformats.org/officeDocument/2006/relationships/hyperlink" Target="http://www.consultant.ru/document/cons_doc_LAW_372903/" TargetMode="External"/><Relationship Id="rId25" Type="http://schemas.openxmlformats.org/officeDocument/2006/relationships/hyperlink" Target="http://www.consultant.ru/document/cons_doc_LAW_2214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2654/" TargetMode="External"/><Relationship Id="rId20" Type="http://schemas.openxmlformats.org/officeDocument/2006/relationships/hyperlink" Target="http://www.consultant.ru/document/cons_doc_LAW_382667/79da6e3bbbc8eb967db0714e8378269bfea9f83c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2667/a76b90b907f943dafd16eaf8780dc4297859938c/" TargetMode="External"/><Relationship Id="rId11" Type="http://schemas.openxmlformats.org/officeDocument/2006/relationships/hyperlink" Target="http://www.consultant.ru/document/cons_doc_LAW_383456/" TargetMode="External"/><Relationship Id="rId24" Type="http://schemas.openxmlformats.org/officeDocument/2006/relationships/hyperlink" Target="http://www.consultant.ru/document/cons_doc_LAW_383445/" TargetMode="External"/><Relationship Id="rId5" Type="http://schemas.openxmlformats.org/officeDocument/2006/relationships/hyperlink" Target="http://www.consultant.ru/document/cons_doc_LAW_372939/" TargetMode="External"/><Relationship Id="rId15" Type="http://schemas.openxmlformats.org/officeDocument/2006/relationships/hyperlink" Target="http://www.consultant.ru/document/cons_doc_LAW_382654/2e16f1361a5a6ebdb1c5badd55d4148d18a01d8f/" TargetMode="External"/><Relationship Id="rId23" Type="http://schemas.openxmlformats.org/officeDocument/2006/relationships/hyperlink" Target="http://www.consultant.ru/document/cons_doc_LAW_383445/b7c37bc66ae87a24a6d573fa52ebbc061d275c9f/" TargetMode="External"/><Relationship Id="rId28" Type="http://schemas.openxmlformats.org/officeDocument/2006/relationships/hyperlink" Target="http://www.consultant.ru/document/cons_doc_LAW_372939/" TargetMode="External"/><Relationship Id="rId10" Type="http://schemas.openxmlformats.org/officeDocument/2006/relationships/hyperlink" Target="http://www.consultant.ru/document/cons_doc_LAW_173335/" TargetMode="External"/><Relationship Id="rId19" Type="http://schemas.openxmlformats.org/officeDocument/2006/relationships/hyperlink" Target="http://www.consultant.ru/document/cons_doc_LAW_382667/a76b90b907f943dafd16eaf8780dc429785993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667/ed446e1d27bf00b0cd17f1dbd14e9b87996ae284/" TargetMode="External"/><Relationship Id="rId14" Type="http://schemas.openxmlformats.org/officeDocument/2006/relationships/hyperlink" Target="http://www.consultant.ru/document/cons_doc_LAW_383456/" TargetMode="External"/><Relationship Id="rId22" Type="http://schemas.openxmlformats.org/officeDocument/2006/relationships/hyperlink" Target="http://www.consultant.ru/document/cons_doc_LAW_383495/04702ea39a777fdb608cfcf9effdc52a96d2a566/" TargetMode="External"/><Relationship Id="rId27" Type="http://schemas.openxmlformats.org/officeDocument/2006/relationships/hyperlink" Target="http://www.consultant.ru/document/cons_doc_LAW_382667/79da6e3bbbc8eb967db0714e8378269bfea9f83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2021-06-22T09:34:00Z</cp:lastPrinted>
  <dcterms:created xsi:type="dcterms:W3CDTF">2021-06-18T04:43:00Z</dcterms:created>
  <dcterms:modified xsi:type="dcterms:W3CDTF">2021-06-22T09:36:00Z</dcterms:modified>
</cp:coreProperties>
</file>